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2"/>
        <w:gridCol w:w="5005"/>
      </w:tblGrid>
      <w:tr w:rsidR="00E90086" w:rsidTr="005D3F32">
        <w:trPr>
          <w:trHeight w:val="1"/>
        </w:trPr>
        <w:tc>
          <w:tcPr>
            <w:tcW w:w="4242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E90086" w:rsidP="00463C3A">
            <w:pPr>
              <w:spacing w:after="0" w:line="240" w:lineRule="auto"/>
              <w:jc w:val="both"/>
            </w:pPr>
          </w:p>
        </w:tc>
        <w:tc>
          <w:tcPr>
            <w:tcW w:w="5005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E90086" w:rsidP="00521861">
            <w:pPr>
              <w:spacing w:after="0" w:line="240" w:lineRule="auto"/>
              <w:jc w:val="both"/>
            </w:pPr>
          </w:p>
        </w:tc>
      </w:tr>
    </w:tbl>
    <w:p w:rsidR="00E90086" w:rsidRDefault="00DE0CFC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ропускном режим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1A47"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proofErr w:type="gramStart"/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 w:rsidR="00421A47">
        <w:rPr>
          <w:rFonts w:ascii="Times New Roman" w:eastAsia="Times New Roman" w:hAnsi="Times New Roman" w:cs="Times New Roman"/>
          <w:sz w:val="24"/>
        </w:rPr>
        <w:t>,  дежурных</w:t>
      </w:r>
      <w:proofErr w:type="gramEnd"/>
      <w:r w:rsidR="00421A47">
        <w:rPr>
          <w:rFonts w:ascii="Times New Roman" w:eastAsia="Times New Roman" w:hAnsi="Times New Roman" w:cs="Times New Roman"/>
          <w:sz w:val="24"/>
        </w:rPr>
        <w:t xml:space="preserve">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1.3.1. Правовыми основами настоящего Положения являются действующие нормати</w:t>
      </w:r>
      <w:r w:rsidR="005D3F32">
        <w:rPr>
          <w:rFonts w:ascii="Times New Roman" w:eastAsia="Times New Roman" w:hAnsi="Times New Roman" w:cs="Times New Roman"/>
          <w:sz w:val="24"/>
        </w:rPr>
        <w:t>вные акты Российской Федерации,</w:t>
      </w:r>
      <w:r>
        <w:rPr>
          <w:rFonts w:ascii="Times New Roman" w:eastAsia="Times New Roman" w:hAnsi="Times New Roman" w:cs="Times New Roman"/>
          <w:sz w:val="24"/>
        </w:rPr>
        <w:t xml:space="preserve">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 распорядка для работников </w:t>
      </w:r>
      <w:r w:rsidR="005D3F32">
        <w:rPr>
          <w:rFonts w:ascii="Times New Roman" w:eastAsia="Times New Roman" w:hAnsi="Times New Roman" w:cs="Times New Roman"/>
          <w:sz w:val="24"/>
        </w:rPr>
        <w:t>МКОУ Шилыковская СШ</w:t>
      </w:r>
      <w:r w:rsidRPr="00F678C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2.2.1.2. В случае опоздания без уважительной причины обучающиеся пропускаются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школу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</w:t>
      </w:r>
      <w:r>
        <w:rPr>
          <w:rFonts w:ascii="Times New Roman" w:eastAsia="Times New Roman" w:hAnsi="Times New Roman" w:cs="Times New Roman"/>
          <w:sz w:val="24"/>
        </w:rPr>
        <w:lastRenderedPageBreak/>
        <w:t>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</w:t>
      </w:r>
      <w:proofErr w:type="gramStart"/>
      <w:r>
        <w:rPr>
          <w:rFonts w:ascii="Times New Roman" w:eastAsia="Times New Roman" w:hAnsi="Times New Roman" w:cs="Times New Roman"/>
          <w:sz w:val="24"/>
        </w:rPr>
        <w:t>окончания  занятий</w:t>
      </w:r>
      <w:proofErr w:type="gramEnd"/>
      <w:r>
        <w:rPr>
          <w:rFonts w:ascii="Times New Roman" w:eastAsia="Times New Roman" w:hAnsi="Times New Roman" w:cs="Times New Roman"/>
          <w:sz w:val="24"/>
        </w:rPr>
        <w:t>, массовых мероприятий приоритет прохода предоставляется обучающимся.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2.2.4. Пропускной режим для представителей вышестоящих организаций, контрольных, надзорных органов, органов власти, средств массовой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информации,  правоохранительных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4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подозрение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</w:t>
      </w:r>
      <w:r>
        <w:rPr>
          <w:rFonts w:ascii="Times New Roman" w:eastAsia="Times New Roman" w:hAnsi="Times New Roman" w:cs="Times New Roman"/>
          <w:sz w:val="24"/>
        </w:rPr>
        <w:lastRenderedPageBreak/>
        <w:t>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В целях организации и контроля </w:t>
      </w:r>
      <w:proofErr w:type="gramStart"/>
      <w:r>
        <w:rPr>
          <w:rFonts w:ascii="Times New Roman" w:eastAsia="Times New Roman" w:hAnsi="Times New Roman" w:cs="Times New Roman"/>
          <w:sz w:val="24"/>
        </w:rPr>
        <w:t>за  соблюдением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</w:t>
      </w:r>
      <w:r w:rsidR="004674F8">
        <w:rPr>
          <w:rFonts w:ascii="Times New Roman" w:eastAsia="Times New Roman" w:hAnsi="Times New Roman" w:cs="Times New Roman"/>
          <w:sz w:val="24"/>
        </w:rPr>
        <w:t xml:space="preserve">МКОУ Шилыковская СШ, </w:t>
      </w:r>
      <w:r>
        <w:rPr>
          <w:rFonts w:ascii="Times New Roman" w:eastAsia="Times New Roman" w:hAnsi="Times New Roman" w:cs="Times New Roman"/>
          <w:sz w:val="24"/>
        </w:rPr>
        <w:t xml:space="preserve">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</w:t>
      </w:r>
      <w:proofErr w:type="gramStart"/>
      <w:r>
        <w:rPr>
          <w:rFonts w:ascii="Times New Roman" w:eastAsia="Times New Roman" w:hAnsi="Times New Roman" w:cs="Times New Roman"/>
          <w:sz w:val="24"/>
        </w:rPr>
        <w:t>лиц :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обучающимся с 07.30 до 1</w:t>
      </w:r>
      <w:r w:rsidR="004674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дежурным учителям, дежурным администраторам </w:t>
      </w:r>
      <w:proofErr w:type="gramStart"/>
      <w:r>
        <w:rPr>
          <w:rFonts w:ascii="Times New Roman" w:eastAsia="Times New Roman" w:hAnsi="Times New Roman" w:cs="Times New Roman"/>
          <w:sz w:val="24"/>
        </w:rPr>
        <w:t>с  07.15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 1</w:t>
      </w:r>
      <w:r w:rsidR="004674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работникам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07.30 до 1</w:t>
      </w:r>
      <w:r w:rsidR="004674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EF744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сторожам в будние дни с 19.00 до 07</w:t>
      </w:r>
      <w:r w:rsidR="00421A47">
        <w:rPr>
          <w:rFonts w:ascii="Times New Roman" w:eastAsia="Times New Roman" w:hAnsi="Times New Roman" w:cs="Times New Roman"/>
          <w:sz w:val="24"/>
        </w:rPr>
        <w:t>.00, в выходные</w:t>
      </w:r>
      <w:r>
        <w:rPr>
          <w:rFonts w:ascii="Times New Roman" w:eastAsia="Times New Roman" w:hAnsi="Times New Roman" w:cs="Times New Roman"/>
          <w:sz w:val="24"/>
        </w:rPr>
        <w:t>, праздничные нерабочие дни с 20</w:t>
      </w:r>
      <w:r w:rsidR="00421A47">
        <w:rPr>
          <w:rFonts w:ascii="Times New Roman" w:eastAsia="Times New Roman" w:hAnsi="Times New Roman" w:cs="Times New Roman"/>
          <w:sz w:val="24"/>
        </w:rPr>
        <w:t>.00 до 0</w:t>
      </w:r>
      <w:r>
        <w:rPr>
          <w:rFonts w:ascii="Times New Roman" w:eastAsia="Times New Roman" w:hAnsi="Times New Roman" w:cs="Times New Roman"/>
          <w:sz w:val="24"/>
        </w:rPr>
        <w:t>7</w:t>
      </w:r>
      <w:r w:rsidR="00421A47">
        <w:rPr>
          <w:rFonts w:ascii="Times New Roman" w:eastAsia="Times New Roman" w:hAnsi="Times New Roman" w:cs="Times New Roman"/>
          <w:sz w:val="24"/>
        </w:rPr>
        <w:t xml:space="preserve">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</w:t>
      </w:r>
      <w:r w:rsidR="00463C3A">
        <w:rPr>
          <w:rFonts w:ascii="Times New Roman" w:eastAsia="Times New Roman" w:hAnsi="Times New Roman" w:cs="Times New Roman"/>
          <w:sz w:val="24"/>
        </w:rPr>
        <w:t>7.00 до 15.00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родителям (законным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представителям)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07.30 до 1</w:t>
      </w:r>
      <w:r w:rsidR="004674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</w:t>
      </w:r>
      <w:r w:rsidR="00463C3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действующих на основании настоящего Положения.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3.2.3. В случае не</w:t>
      </w:r>
      <w:r w:rsidR="00F678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сдачи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>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средства 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  Инструкции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противопожарной безопасности;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</w:t>
      </w:r>
      <w:r w:rsidR="004674F8">
        <w:rPr>
          <w:rFonts w:ascii="Times New Roman" w:eastAsia="Times New Roman" w:hAnsi="Times New Roman" w:cs="Times New Roman"/>
          <w:sz w:val="24"/>
        </w:rPr>
        <w:t xml:space="preserve">МКОУ Шилыковская </w:t>
      </w:r>
      <w:proofErr w:type="gramStart"/>
      <w:r w:rsidR="004674F8">
        <w:rPr>
          <w:rFonts w:ascii="Times New Roman" w:eastAsia="Times New Roman" w:hAnsi="Times New Roman" w:cs="Times New Roman"/>
          <w:sz w:val="24"/>
        </w:rPr>
        <w:t>СШ</w:t>
      </w:r>
      <w:proofErr w:type="gramEnd"/>
      <w:r w:rsidR="00467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421A47" w:rsidP="004674F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sectPr w:rsidR="00E90086" w:rsidSect="005D3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6"/>
    <w:rsid w:val="00001309"/>
    <w:rsid w:val="000A11AB"/>
    <w:rsid w:val="000D1248"/>
    <w:rsid w:val="001F07F2"/>
    <w:rsid w:val="00231FBE"/>
    <w:rsid w:val="00285AE3"/>
    <w:rsid w:val="002C72F6"/>
    <w:rsid w:val="00334E44"/>
    <w:rsid w:val="0037428D"/>
    <w:rsid w:val="003C27C8"/>
    <w:rsid w:val="00421A47"/>
    <w:rsid w:val="00463C3A"/>
    <w:rsid w:val="004674F8"/>
    <w:rsid w:val="0046767B"/>
    <w:rsid w:val="004D44E3"/>
    <w:rsid w:val="00521861"/>
    <w:rsid w:val="005D3F32"/>
    <w:rsid w:val="006606E7"/>
    <w:rsid w:val="007E67A9"/>
    <w:rsid w:val="008B24DC"/>
    <w:rsid w:val="009477D0"/>
    <w:rsid w:val="00A12480"/>
    <w:rsid w:val="00B8647C"/>
    <w:rsid w:val="00D14E60"/>
    <w:rsid w:val="00D4538A"/>
    <w:rsid w:val="00DC42B3"/>
    <w:rsid w:val="00DE0CFC"/>
    <w:rsid w:val="00DE0FDD"/>
    <w:rsid w:val="00E64362"/>
    <w:rsid w:val="00E90086"/>
    <w:rsid w:val="00EF7442"/>
    <w:rsid w:val="00F503D3"/>
    <w:rsid w:val="00F507F5"/>
    <w:rsid w:val="00F541D8"/>
    <w:rsid w:val="00F678CE"/>
    <w:rsid w:val="00F84622"/>
    <w:rsid w:val="00F95DAE"/>
    <w:rsid w:val="00FC4CB0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A1EA60-F131-4C1B-8D71-B649781F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D3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6</cp:revision>
  <cp:lastPrinted>2021-12-14T05:49:00Z</cp:lastPrinted>
  <dcterms:created xsi:type="dcterms:W3CDTF">2021-12-13T08:16:00Z</dcterms:created>
  <dcterms:modified xsi:type="dcterms:W3CDTF">2023-01-27T05:41:00Z</dcterms:modified>
</cp:coreProperties>
</file>